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A" w:rsidRDefault="0095752A" w:rsidP="00116483">
      <w:pPr>
        <w:jc w:val="center"/>
        <w:rPr>
          <w:lang w:val="ro-RO"/>
        </w:rPr>
      </w:pPr>
    </w:p>
    <w:p w:rsidR="0023720E" w:rsidRDefault="0023720E" w:rsidP="00116483">
      <w:pPr>
        <w:jc w:val="center"/>
        <w:rPr>
          <w:b/>
          <w:lang w:val="ro-RO"/>
        </w:rPr>
      </w:pPr>
    </w:p>
    <w:p w:rsidR="0023720E" w:rsidRDefault="0023720E" w:rsidP="00116483">
      <w:pPr>
        <w:jc w:val="center"/>
        <w:rPr>
          <w:b/>
          <w:lang w:val="ro-RO"/>
        </w:rPr>
      </w:pPr>
    </w:p>
    <w:p w:rsidR="0023720E" w:rsidRDefault="0023720E" w:rsidP="00116483">
      <w:pPr>
        <w:jc w:val="center"/>
        <w:rPr>
          <w:b/>
          <w:lang w:val="ro-RO"/>
        </w:rPr>
      </w:pPr>
    </w:p>
    <w:p w:rsidR="00116483" w:rsidRPr="00116483" w:rsidRDefault="00116483" w:rsidP="00116483">
      <w:pPr>
        <w:jc w:val="center"/>
        <w:rPr>
          <w:b/>
          <w:lang w:val="ro-RO"/>
        </w:rPr>
      </w:pPr>
      <w:r w:rsidRPr="00116483">
        <w:rPr>
          <w:b/>
          <w:lang w:val="ro-RO"/>
        </w:rPr>
        <w:t xml:space="preserve">În atenția </w:t>
      </w:r>
      <w:r>
        <w:rPr>
          <w:b/>
          <w:lang w:val="ro-RO"/>
        </w:rPr>
        <w:t xml:space="preserve">unităților sanitare </w:t>
      </w:r>
      <w:r w:rsidRPr="00116483">
        <w:rPr>
          <w:b/>
          <w:lang w:val="ro-RO"/>
        </w:rPr>
        <w:t>afla</w:t>
      </w:r>
      <w:r>
        <w:rPr>
          <w:b/>
          <w:lang w:val="ro-RO"/>
        </w:rPr>
        <w:t>te</w:t>
      </w:r>
      <w:r w:rsidRPr="00116483">
        <w:rPr>
          <w:b/>
          <w:lang w:val="ro-RO"/>
        </w:rPr>
        <w:t xml:space="preserve"> în relații contractuale cu CAS Mureș </w:t>
      </w:r>
    </w:p>
    <w:p w:rsidR="00116483" w:rsidRDefault="00116483" w:rsidP="00116483">
      <w:pPr>
        <w:jc w:val="center"/>
        <w:rPr>
          <w:b/>
          <w:lang w:val="ro-RO"/>
        </w:rPr>
      </w:pPr>
      <w:r w:rsidRPr="00116483">
        <w:rPr>
          <w:b/>
          <w:lang w:val="ro-RO"/>
        </w:rPr>
        <w:t>pentru derularea de Programe Naționale de Sănătate Curative</w:t>
      </w:r>
    </w:p>
    <w:p w:rsidR="00116483" w:rsidRDefault="00116483" w:rsidP="00116483">
      <w:pPr>
        <w:jc w:val="center"/>
        <w:rPr>
          <w:b/>
          <w:lang w:val="ro-RO"/>
        </w:rPr>
      </w:pPr>
    </w:p>
    <w:p w:rsidR="00116483" w:rsidRDefault="00116483" w:rsidP="00116483">
      <w:pPr>
        <w:jc w:val="center"/>
        <w:rPr>
          <w:b/>
          <w:lang w:val="ro-RO"/>
        </w:rPr>
      </w:pPr>
    </w:p>
    <w:p w:rsidR="00116483" w:rsidRDefault="00116483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116483" w:rsidRDefault="00116483" w:rsidP="00116483">
      <w:pPr>
        <w:rPr>
          <w:b/>
          <w:lang w:val="ro-RO"/>
        </w:rPr>
      </w:pPr>
    </w:p>
    <w:p w:rsidR="00116483" w:rsidRPr="00116483" w:rsidRDefault="00116483" w:rsidP="00116483">
      <w:pPr>
        <w:rPr>
          <w:lang w:val="ro-RO"/>
        </w:rPr>
      </w:pPr>
      <w:r>
        <w:rPr>
          <w:b/>
          <w:lang w:val="ro-RO"/>
        </w:rPr>
        <w:tab/>
        <w:t xml:space="preserve">CAS Mureș </w:t>
      </w:r>
      <w:r w:rsidRPr="00116483">
        <w:rPr>
          <w:lang w:val="ro-RO"/>
        </w:rPr>
        <w:t>ad</w:t>
      </w:r>
      <w:r>
        <w:rPr>
          <w:lang w:val="ro-RO"/>
        </w:rPr>
        <w:t>uce la cunoștință un</w:t>
      </w:r>
      <w:r w:rsidR="0023720E">
        <w:rPr>
          <w:lang w:val="ro-RO"/>
        </w:rPr>
        <w:t>i</w:t>
      </w:r>
      <w:r>
        <w:rPr>
          <w:lang w:val="ro-RO"/>
        </w:rPr>
        <w:t>tăților sanitare</w:t>
      </w:r>
      <w:r w:rsidR="0023720E">
        <w:rPr>
          <w:lang w:val="ro-RO"/>
        </w:rPr>
        <w:t xml:space="preserve"> cu care se </w:t>
      </w:r>
      <w:r w:rsidRPr="00116483">
        <w:rPr>
          <w:lang w:val="ro-RO"/>
        </w:rPr>
        <w:t>afl</w:t>
      </w:r>
      <w:r w:rsidR="0023720E">
        <w:rPr>
          <w:lang w:val="ro-RO"/>
        </w:rPr>
        <w:t>ă</w:t>
      </w:r>
      <w:r w:rsidRPr="00116483">
        <w:rPr>
          <w:lang w:val="ro-RO"/>
        </w:rPr>
        <w:t xml:space="preserve"> în relații contractuale pentru derularea de Programe Naționale de Sănătate Curative</w:t>
      </w:r>
      <w:r>
        <w:rPr>
          <w:lang w:val="ro-RO"/>
        </w:rPr>
        <w:t xml:space="preserve"> că, în conformitate cu H.G. nr. 433 din 2020, acestea au obligația </w:t>
      </w:r>
      <w:proofErr w:type="spellStart"/>
      <w:r w:rsidRPr="00116483">
        <w:t>să</w:t>
      </w:r>
      <w:proofErr w:type="spellEnd"/>
      <w:r w:rsidRPr="00116483">
        <w:t xml:space="preserve"> fie </w:t>
      </w:r>
      <w:proofErr w:type="spellStart"/>
      <w:r w:rsidRPr="00116483">
        <w:t>autorizat</w:t>
      </w:r>
      <w:r>
        <w:t>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acreditării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116483">
        <w:t>înscrierii</w:t>
      </w:r>
      <w:proofErr w:type="spellEnd"/>
      <w:r w:rsidRPr="00116483">
        <w:t xml:space="preserve"> </w:t>
      </w:r>
      <w:proofErr w:type="spellStart"/>
      <w:r w:rsidRPr="00116483">
        <w:t>în</w:t>
      </w:r>
      <w:proofErr w:type="spellEnd"/>
      <w:r w:rsidRPr="00116483">
        <w:t xml:space="preserve"> </w:t>
      </w:r>
      <w:proofErr w:type="spellStart"/>
      <w:r w:rsidRPr="00116483">
        <w:t>procesul</w:t>
      </w:r>
      <w:proofErr w:type="spellEnd"/>
      <w:r w:rsidRPr="00116483">
        <w:t xml:space="preserve"> de </w:t>
      </w:r>
      <w:proofErr w:type="spellStart"/>
      <w:r w:rsidRPr="00116483">
        <w:t>acreditare</w:t>
      </w:r>
      <w:proofErr w:type="spellEnd"/>
      <w:r w:rsidRPr="00116483">
        <w:t>.</w:t>
      </w:r>
    </w:p>
    <w:p w:rsidR="00116483" w:rsidRPr="00116483" w:rsidRDefault="00116483" w:rsidP="0023720E">
      <w:pPr>
        <w:autoSpaceDE w:val="0"/>
        <w:autoSpaceDN w:val="0"/>
        <w:adjustRightInd w:val="0"/>
        <w:ind w:firstLine="720"/>
      </w:pPr>
      <w:proofErr w:type="spellStart"/>
      <w:r w:rsidRPr="00116483">
        <w:t>Documentele</w:t>
      </w:r>
      <w:proofErr w:type="spellEnd"/>
      <w:r w:rsidRPr="00116483">
        <w:t xml:space="preserve"> </w:t>
      </w:r>
      <w:proofErr w:type="spellStart"/>
      <w:r w:rsidRPr="00116483">
        <w:t>prin</w:t>
      </w:r>
      <w:proofErr w:type="spellEnd"/>
      <w:r w:rsidRPr="00116483">
        <w:t xml:space="preserve"> care se face </w:t>
      </w:r>
      <w:proofErr w:type="spellStart"/>
      <w:r w:rsidRPr="00116483">
        <w:t>dovada</w:t>
      </w:r>
      <w:proofErr w:type="spellEnd"/>
      <w:r w:rsidRPr="00116483">
        <w:t xml:space="preserve"> </w:t>
      </w:r>
      <w:proofErr w:type="spellStart"/>
      <w:r w:rsidRPr="00116483">
        <w:t>acreditării</w:t>
      </w:r>
      <w:proofErr w:type="spellEnd"/>
      <w:r w:rsidRPr="00116483">
        <w:t>/</w:t>
      </w:r>
      <w:proofErr w:type="spellStart"/>
      <w:r w:rsidRPr="00116483">
        <w:t>înscrierii</w:t>
      </w:r>
      <w:proofErr w:type="spellEnd"/>
      <w:r w:rsidRPr="00116483">
        <w:t xml:space="preserve"> </w:t>
      </w:r>
      <w:proofErr w:type="spellStart"/>
      <w:r w:rsidRPr="00116483">
        <w:t>în</w:t>
      </w:r>
      <w:proofErr w:type="spellEnd"/>
      <w:r w:rsidRPr="00116483">
        <w:t xml:space="preserve"> </w:t>
      </w:r>
      <w:proofErr w:type="spellStart"/>
      <w:r w:rsidRPr="00116483">
        <w:t>procesul</w:t>
      </w:r>
      <w:proofErr w:type="spellEnd"/>
      <w:r w:rsidRPr="00116483">
        <w:t xml:space="preserve"> de </w:t>
      </w:r>
      <w:proofErr w:type="spellStart"/>
      <w:r w:rsidRPr="00116483">
        <w:t>acreditare</w:t>
      </w:r>
      <w:proofErr w:type="spellEnd"/>
      <w:r w:rsidRPr="00116483">
        <w:t xml:space="preserve">, </w:t>
      </w:r>
      <w:proofErr w:type="spellStart"/>
      <w:r w:rsidRPr="00116483">
        <w:t>prevăzute</w:t>
      </w:r>
      <w:proofErr w:type="spellEnd"/>
      <w:r w:rsidRPr="00116483">
        <w:t xml:space="preserve"> </w:t>
      </w:r>
      <w:proofErr w:type="spellStart"/>
      <w:r w:rsidR="0023720E">
        <w:t>în</w:t>
      </w:r>
      <w:proofErr w:type="spellEnd"/>
      <w:r w:rsidR="0023720E">
        <w:t xml:space="preserve"> </w:t>
      </w:r>
      <w:proofErr w:type="spellStart"/>
      <w:r w:rsidR="0023720E">
        <w:t>actul</w:t>
      </w:r>
      <w:proofErr w:type="spellEnd"/>
      <w:r w:rsidR="0023720E">
        <w:t xml:space="preserve"> </w:t>
      </w:r>
      <w:proofErr w:type="spellStart"/>
      <w:r w:rsidR="0023720E">
        <w:t>normativ</w:t>
      </w:r>
      <w:proofErr w:type="spellEnd"/>
      <w:r w:rsidR="0023720E">
        <w:t xml:space="preserve"> </w:t>
      </w:r>
      <w:r w:rsidRPr="00116483">
        <w:t xml:space="preserve">se transmit/se </w:t>
      </w:r>
      <w:proofErr w:type="spellStart"/>
      <w:r w:rsidRPr="00116483">
        <w:t>depun</w:t>
      </w:r>
      <w:proofErr w:type="spellEnd"/>
      <w:r w:rsidRPr="00116483">
        <w:t xml:space="preserve"> la </w:t>
      </w:r>
      <w:r w:rsidR="0023720E">
        <w:t>CAS Mureș</w:t>
      </w:r>
      <w:r w:rsidRPr="00116483">
        <w:t xml:space="preserve"> </w:t>
      </w:r>
      <w:proofErr w:type="spellStart"/>
      <w:r w:rsidRPr="00116483">
        <w:t>până</w:t>
      </w:r>
      <w:proofErr w:type="spellEnd"/>
      <w:r w:rsidRPr="00116483">
        <w:t xml:space="preserve"> </w:t>
      </w:r>
      <w:proofErr w:type="spellStart"/>
      <w:r w:rsidRPr="00116483">
        <w:t>cel</w:t>
      </w:r>
      <w:proofErr w:type="spellEnd"/>
      <w:r w:rsidRPr="00116483">
        <w:t xml:space="preserve"> </w:t>
      </w:r>
      <w:proofErr w:type="spellStart"/>
      <w:r w:rsidRPr="00116483">
        <w:t>t</w:t>
      </w:r>
      <w:r w:rsidR="0023720E">
        <w:t>ârziu</w:t>
      </w:r>
      <w:proofErr w:type="spellEnd"/>
      <w:r w:rsidR="0023720E">
        <w:t xml:space="preserve"> la data de 15 </w:t>
      </w:r>
      <w:proofErr w:type="spellStart"/>
      <w:r w:rsidR="0023720E">
        <w:t>iunie</w:t>
      </w:r>
      <w:proofErr w:type="spellEnd"/>
      <w:r w:rsidR="0023720E">
        <w:t xml:space="preserve"> 2020.</w:t>
      </w:r>
    </w:p>
    <w:p w:rsidR="00116483" w:rsidRDefault="00116483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23720E" w:rsidRDefault="0023720E" w:rsidP="00116483">
      <w:pPr>
        <w:rPr>
          <w:b/>
          <w:lang w:val="ro-RO"/>
        </w:rPr>
      </w:pPr>
    </w:p>
    <w:p w:rsidR="0023720E" w:rsidRDefault="0023720E" w:rsidP="0023720E">
      <w:pPr>
        <w:jc w:val="center"/>
        <w:rPr>
          <w:b/>
          <w:lang w:val="ro-RO"/>
        </w:rPr>
      </w:pPr>
      <w:r>
        <w:rPr>
          <w:b/>
          <w:lang w:val="ro-RO"/>
        </w:rPr>
        <w:t>Director General,</w:t>
      </w:r>
    </w:p>
    <w:p w:rsidR="0023720E" w:rsidRPr="00116483" w:rsidRDefault="0023720E" w:rsidP="0023720E">
      <w:pPr>
        <w:jc w:val="center"/>
        <w:rPr>
          <w:b/>
          <w:lang w:val="ro-RO"/>
        </w:rPr>
      </w:pPr>
      <w:r>
        <w:rPr>
          <w:b/>
          <w:lang w:val="ro-RO"/>
        </w:rPr>
        <w:t xml:space="preserve">ec. Manuel Augustin BUTIULCA </w:t>
      </w:r>
    </w:p>
    <w:sectPr w:rsidR="0023720E" w:rsidRPr="00116483" w:rsidSect="0095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6483"/>
    <w:rsid w:val="00116483"/>
    <w:rsid w:val="0023720E"/>
    <w:rsid w:val="005F47CF"/>
    <w:rsid w:val="006F66B4"/>
    <w:rsid w:val="0095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2020-06-05T07:34:00Z</dcterms:created>
  <dcterms:modified xsi:type="dcterms:W3CDTF">2020-06-05T08:39:00Z</dcterms:modified>
</cp:coreProperties>
</file>